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8FAC" w:rsidR="0061148E" w:rsidRPr="00C834E2" w:rsidRDefault="005D57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4EE0" w:rsidR="0061148E" w:rsidRPr="00C834E2" w:rsidRDefault="005D57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53DF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7B525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ED74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7554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5F449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D9F78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26885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5CF81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F767E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A31A5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8D272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5F396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B7A6C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6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9F2E2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19C87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A198D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4055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00124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7756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060FB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D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B96BE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BFF1E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72E2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DE729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6C3D6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F2787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AEBD8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DEBCC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C227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FA2B7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19E4D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2162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4E5B7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A0AD9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609C" w:rsidR="00B87ED3" w:rsidRPr="00944D28" w:rsidRDefault="005D5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3F1C1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769C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8BA8C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3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9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0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9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7A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