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FDA0" w:rsidR="0061148E" w:rsidRPr="00C61931" w:rsidRDefault="003E0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A3C8" w:rsidR="0061148E" w:rsidRPr="00C61931" w:rsidRDefault="003E0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58E35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7E059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A69EF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40747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E2E37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FD5A4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29596" w:rsidR="00B87ED3" w:rsidRPr="00944D28" w:rsidRDefault="003E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C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6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B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9752E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AFC70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E7F16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5601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5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2F33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AA60B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34B9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CC63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EB2F8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132A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4921D" w:rsidR="00B87ED3" w:rsidRPr="00944D28" w:rsidRDefault="003E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3A93" w:rsidR="00B87ED3" w:rsidRPr="00944D28" w:rsidRDefault="003E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4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C02D0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0AB7E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E0EF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89E31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6AE2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0E4A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21315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A2DA6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7D0E7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C800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AFD81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0FF9C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976B7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8E120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D87B5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D94A2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841E6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E377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E747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E6670" w:rsidR="00B87ED3" w:rsidRPr="00944D28" w:rsidRDefault="003E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6E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02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