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866E" w:rsidR="0061148E" w:rsidRPr="008F69F5" w:rsidRDefault="005900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CEC7" w:rsidR="0061148E" w:rsidRPr="008F69F5" w:rsidRDefault="005900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73EBE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3CC9D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3F4CB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34524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41E63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5238B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F0AB3" w:rsidR="00B87ED3" w:rsidRPr="008F69F5" w:rsidRDefault="00590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E8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A0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4D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05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36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30C55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A2020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8509A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FB744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7BCCA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50E87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D1D91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421EB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5043D" w:rsidR="00B87ED3" w:rsidRPr="008F69F5" w:rsidRDefault="00590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0EEA2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43514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DF1C3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616E1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4BCFB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EBA10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4045B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3BE32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31534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CF55F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057F2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ED4C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40267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55117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2ED05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9AB1A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C5193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ECE73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85CF2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47BDD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486BD" w:rsidR="00B87ED3" w:rsidRPr="008F69F5" w:rsidRDefault="00590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00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