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6C54" w:rsidR="0061148E" w:rsidRPr="00177744" w:rsidRDefault="00642E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F8DE" w:rsidR="0061148E" w:rsidRPr="00177744" w:rsidRDefault="00642E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4D3A5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81AB5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03267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2E777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5E62C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9272B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8A1F4" w:rsidR="00983D57" w:rsidRPr="00177744" w:rsidRDefault="00642E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E2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EF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DB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91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7C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049CD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3DC9A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0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2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9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B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A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B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2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88594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E0C80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B8120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8C707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23E5B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EB424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EC6C4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9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2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5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88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E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D1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C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98ABF1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4AE68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779BE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AE4D93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CA7DD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DC35D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2915A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9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3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6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2B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0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C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E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D8D84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469AC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C031E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8A18A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2496F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FC55FF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BC47C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A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6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0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9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7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C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D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EECA8B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EAD9A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CD47D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93E5A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9C377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2405A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949E0" w:rsidR="00B87ED3" w:rsidRPr="00177744" w:rsidRDefault="00642E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C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6D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0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9B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C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B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3D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E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