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CC1C" w:rsidR="0061148E" w:rsidRPr="00C834E2" w:rsidRDefault="00995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7423" w:rsidR="0061148E" w:rsidRPr="00C834E2" w:rsidRDefault="00995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8E2AD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1E7A8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B3EA7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B57BD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BEEED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D0B38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E1239" w:rsidR="00B87ED3" w:rsidRPr="00944D28" w:rsidRDefault="0099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7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5A1AB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F378B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ECE7F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4B8A9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C0FDB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B0A5F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2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8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4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9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C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C6F88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38C35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5EA07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2676B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543B2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F3FBB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B51B" w:rsidR="00B87ED3" w:rsidRPr="00944D28" w:rsidRDefault="0099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6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F4DFC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CB039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589F8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0DAE4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B67F3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0A384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50AD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A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A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F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9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9E321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3D299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27FF5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C02D2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7D1B0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6CABD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71926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3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DA84" w:rsidR="00B87ED3" w:rsidRPr="00944D28" w:rsidRDefault="0099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85D28" w:rsidR="00B87ED3" w:rsidRPr="00944D28" w:rsidRDefault="0099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46A67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EC795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6B58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282B" w:rsidR="00B87ED3" w:rsidRPr="00944D28" w:rsidRDefault="0099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94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B3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0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D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E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8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9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