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A3D2" w:rsidR="0061148E" w:rsidRPr="008F69F5" w:rsidRDefault="003A7C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CE5B7" w:rsidR="0061148E" w:rsidRPr="008F69F5" w:rsidRDefault="003A7C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9D430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3A7A93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C2399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DA6D6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BC5FF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71FCA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924EF" w:rsidR="00B87ED3" w:rsidRPr="008F69F5" w:rsidRDefault="003A7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59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CB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17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06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31487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E36FC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D4958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A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32A2" w:rsidR="00B87ED3" w:rsidRPr="00944D28" w:rsidRDefault="003A7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83CFD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F4C85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C9CBA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B66E0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98AD0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1D488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8BD14" w:rsidR="00B87ED3" w:rsidRPr="008F69F5" w:rsidRDefault="003A7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9F5C4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C16F9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5B998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4E721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9FBA0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B256A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1E883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3021D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09480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6EC69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28379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460BB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7E4C7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991DE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40F72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199F1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0D540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CB177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EAF9C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DBBB9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4833B" w:rsidR="00B87ED3" w:rsidRPr="008F69F5" w:rsidRDefault="003A7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C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