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C77D" w:rsidR="0061148E" w:rsidRPr="00944D28" w:rsidRDefault="003D1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E6A0" w:rsidR="0061148E" w:rsidRPr="004A7085" w:rsidRDefault="003D1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B2F84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5A281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13C06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CDF93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E17AD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E0992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2D44D" w:rsidR="00A67F55" w:rsidRPr="00944D28" w:rsidRDefault="003D1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6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F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8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A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5F162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AC28A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929D1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4DE4" w:rsidR="00B87ED3" w:rsidRPr="00944D28" w:rsidRDefault="003D1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1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796FC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4E4B8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07E0F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64379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8A782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AE86E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ACCE5" w:rsidR="00B87ED3" w:rsidRPr="00944D28" w:rsidRDefault="003D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B0256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FE956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8A695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5ECB6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64EC9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C9E20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BE863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720F0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E6BE3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373A6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68F9D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E3E77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C7EA0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0DC51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5B1C9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5C1FA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39C93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4C0BF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C2A9D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F55D8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7A444" w:rsidR="00B87ED3" w:rsidRPr="00944D28" w:rsidRDefault="003D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E8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