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5315" w:rsidR="0061148E" w:rsidRPr="00C61931" w:rsidRDefault="000F69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0D0A" w:rsidR="0061148E" w:rsidRPr="00C61931" w:rsidRDefault="000F69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0CB0C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27F41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7C7E2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A7C9F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193E5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67627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577B7" w:rsidR="00B87ED3" w:rsidRPr="00944D28" w:rsidRDefault="000F6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1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0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3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2E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656A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0A06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64083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531B" w:rsidR="00B87ED3" w:rsidRPr="00944D28" w:rsidRDefault="000F6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E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5E99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91FF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EB514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7650B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77C8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723EB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EA8E0" w:rsidR="00B87ED3" w:rsidRPr="00944D28" w:rsidRDefault="000F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395A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00B24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548CF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E75ED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1B211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2A584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810B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B74C1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A132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3F7AE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45BA9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978E9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879C9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AC761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8F13" w:rsidR="00B87ED3" w:rsidRPr="00944D28" w:rsidRDefault="000F6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595B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A9953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C7789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E7076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5CC69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B4CD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2EDF2" w:rsidR="00B87ED3" w:rsidRPr="00944D28" w:rsidRDefault="000F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69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