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AD291" w:rsidR="0061148E" w:rsidRPr="0035681E" w:rsidRDefault="00C75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769F" w:rsidR="0061148E" w:rsidRPr="0035681E" w:rsidRDefault="00C75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9E37E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14256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2BCE7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88661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F7131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1B352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16A42" w:rsidR="00CD0676" w:rsidRPr="00944D28" w:rsidRDefault="00C75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4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39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0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1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F1122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0991B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196E3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450B" w:rsidR="00B87ED3" w:rsidRPr="00944D28" w:rsidRDefault="00C7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5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DA56D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7F83B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61ECF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40A7C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CD375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A50A0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33419" w:rsidR="00B87ED3" w:rsidRPr="00944D28" w:rsidRDefault="00C7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56791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1897D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375FD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582F4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08C0D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32CBC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F10F8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C0172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5EA01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DF073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6FEB9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DCBEA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D3047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A352F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7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370FE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D58C6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F11FE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9A799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2B6F3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21B89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A7B04" w:rsidR="00B87ED3" w:rsidRPr="00944D28" w:rsidRDefault="00C7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EFF2" w:rsidR="00B87ED3" w:rsidRPr="00944D28" w:rsidRDefault="00C7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0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B8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2024-06-11T09:03:00.0000000Z</dcterms:modified>
</coreProperties>
</file>