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BAD9" w:rsidR="0061148E" w:rsidRPr="00513A9C" w:rsidRDefault="00183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7591" w:rsidR="0061148E" w:rsidRPr="00513A9C" w:rsidRDefault="00183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284D052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5E87DD2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2963E73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BD1146D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14761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7E140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8D7A716" w:rsidR="00521DD0" w:rsidRPr="00513A9C" w:rsidRDefault="0018330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8BE1EE5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1651FB7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1D5ECF0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BBEFCC6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5584CBB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BD056AE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D7850F1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3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A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1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97F58B3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33F7C5A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1A4C62B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3DCD27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B59FD85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DA0D29C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283F64A" w:rsidR="00B87ED3" w:rsidRPr="00944D28" w:rsidRDefault="0018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BD5E1E8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16A19DF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0777FCC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64BEF7E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23DD496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63E6E1A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927EFD5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E34322A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F6B7756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264D789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5EA7828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8AC7992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9F4C776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D366F27" w:rsidR="00B87ED3" w:rsidRPr="00944D28" w:rsidRDefault="0018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8330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4284C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2024-06-11T05:34:00.0000000Z</dcterms:modified>
</coreProperties>
</file>