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03183" w:rsidR="00C34772" w:rsidRPr="0026421F" w:rsidRDefault="004475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6E3DF" w:rsidR="00C34772" w:rsidRPr="00D339A1" w:rsidRDefault="004475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E32E8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9ADFD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546B7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ED469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A105A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885D2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F78FF" w:rsidR="002A7340" w:rsidRPr="00CD56BA" w:rsidRDefault="004475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D3DA7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789A0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7CA58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E23BC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1B705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45D18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997A6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2FC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DD148" w:rsidR="001835FB" w:rsidRPr="00586C39" w:rsidRDefault="00447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A54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DAE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70E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413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B80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04972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7A386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D6B6D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FED42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C7BE8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D2F4A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B375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E76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8FF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F37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DD5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A42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BE7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E69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678A5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2E431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BF629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0AF71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1C24C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DA19F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90DB0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EFA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912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512F2" w:rsidR="001835FB" w:rsidRPr="00586C39" w:rsidRDefault="00447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747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7E0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E34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ECA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3084A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23AE6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38A57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76E68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111C6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15E1D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7C4F9" w:rsidR="009A6C64" w:rsidRPr="00730585" w:rsidRDefault="0044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1C5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A6B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ED7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4E992" w:rsidR="001835FB" w:rsidRPr="00586C39" w:rsidRDefault="004475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39B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473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C87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7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5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