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1C92C" w:rsidR="00061896" w:rsidRPr="005F4693" w:rsidRDefault="005D5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F49C2" w:rsidR="00061896" w:rsidRPr="00E407AC" w:rsidRDefault="005D5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078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FEE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8B86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5B7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F590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C9FA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8899" w:rsidR="00FC15B4" w:rsidRPr="00D11D17" w:rsidRDefault="005D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4D88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2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E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2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4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8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3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9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F31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7219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0D8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07B9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C5E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F04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4A6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5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C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2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7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3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6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E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6B52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C144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5E5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F80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FBC4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66E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E63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5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8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D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1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E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0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5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361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1E5D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CF56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5698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76E0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1DF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B283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0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4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F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9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CC681" w:rsidR="00DE76F3" w:rsidRPr="0026478E" w:rsidRDefault="005D5A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5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2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EA0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7A2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2EF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2C8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6CB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18E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A05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63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A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2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08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23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FE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4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218E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D93A" w:rsidR="009A6C64" w:rsidRPr="00C2583D" w:rsidRDefault="005D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7F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8D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49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E1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4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FC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DF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A31" w:rsidRDefault="005D5A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