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7D61A3" w:rsidR="00FD3806" w:rsidRPr="00A72646" w:rsidRDefault="009F63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91A87A" w:rsidR="00FD3806" w:rsidRPr="002A5E6C" w:rsidRDefault="009F63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7AEC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7EBC8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88E0E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A12E7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20D6B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4257F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0982E" w:rsidR="00B87ED3" w:rsidRPr="00AF0D95" w:rsidRDefault="009F63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7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8C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9E3FB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D0E22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E0319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C7BC5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9C71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4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4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C0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40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9B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F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983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2BA76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FD0EF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0F597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64C2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5480C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9EDC0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549E" w:rsidR="00B87ED3" w:rsidRPr="00AF0D95" w:rsidRDefault="009F63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5D28" w:rsidR="00B87ED3" w:rsidRPr="00AF0D95" w:rsidRDefault="009F63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A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3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B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F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FCAB8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DAC7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15EA3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12926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48570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76DFD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781D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9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47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00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D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1B19A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495F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B39D4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AEC59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BD9D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D404A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527E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4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6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A0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C2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4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08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E572C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2AD65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0A834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8374B" w:rsidR="00B87ED3" w:rsidRPr="00AF0D95" w:rsidRDefault="009F63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9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54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DFA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1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19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1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C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A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958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F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