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C20C" w:rsidR="0061148E" w:rsidRPr="00944D28" w:rsidRDefault="00704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D738" w:rsidR="0061148E" w:rsidRPr="004A7085" w:rsidRDefault="00704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6D5F1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05501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6BE09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AE86F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5EE88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A41DA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9EA8E" w:rsidR="00A67F55" w:rsidRPr="00944D28" w:rsidRDefault="00704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D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51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3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58C2C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11E52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0AC78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10282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D19A" w:rsidR="00B87ED3" w:rsidRPr="00944D28" w:rsidRDefault="0070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37E8" w:rsidR="00B87ED3" w:rsidRPr="00944D28" w:rsidRDefault="0070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1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4C44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8BA70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8861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91C39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DB5F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D2E72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532FC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4AF7" w:rsidR="00B87ED3" w:rsidRPr="00944D28" w:rsidRDefault="0070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66182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568C6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A15BE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C4607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D81D7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7E339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AB057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1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08734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43D36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3842B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A23BD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95130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4679E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D72BB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030F3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FE221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ECA9A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111A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165C3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7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B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704B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