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A26A" w:rsidR="00E220D7" w:rsidRPr="007F1EB8" w:rsidRDefault="00D212E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9799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933F1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39E4C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3D98C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1F6D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9C209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F9B71" w:rsidR="00B87ED3" w:rsidRPr="007F1EB8" w:rsidRDefault="00D212E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B6AF0C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10A3DB0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915B7F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3E86560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A62A0AA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2A64715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613869C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AB005C2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EB7A95E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D99E02C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C899973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A1592CD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C60009D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40B2E4D" w:rsidR="00B87ED3" w:rsidRPr="007F1EB8" w:rsidRDefault="00D212E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DA5BE34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2B59B7B9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C43BE60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8C3D19D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F8EDD99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B98BE49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92B0AE9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E601B85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18C1F31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CA57DDF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4A034A6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3006099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B94D7B4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998EF97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B99AF43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A4DDA91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D84411A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D38843B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53130CA" w:rsidR="00BF61F6" w:rsidRPr="007F1EB8" w:rsidRDefault="00D212E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B298C8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400D40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ED33190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12E4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2023-11-14T16:02:00.0000000Z</dcterms:modified>
</coreProperties>
</file>