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370C594" w:rsidR="00364DA6" w:rsidRPr="00845081" w:rsidRDefault="004D466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8ACB3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8AB321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B41BA9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D7DD05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0A4657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F65AE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58473F" w:rsidR="004C2BDE" w:rsidRPr="002942BF" w:rsidRDefault="004D466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2409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F673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368D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D1ED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FCBC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588E1" w:rsidR="003149D6" w:rsidRPr="002942BF" w:rsidRDefault="004D466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E4739" w:rsidR="003149D6" w:rsidRPr="002942BF" w:rsidRDefault="004D466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64885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FB896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BB90B8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D9569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0871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ED0FF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35F1B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156BE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79668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0BB92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8E8F4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F7516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3358F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F33CF" w:rsidR="003149D6" w:rsidRPr="002942BF" w:rsidRDefault="004D466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E970A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E200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D8CF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04DC3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7AB7F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4A71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6357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EDF64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D5EF2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AB8FF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6B809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D1FD2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656E1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C5D82" w:rsidR="003149D6" w:rsidRPr="002942BF" w:rsidRDefault="004D466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ABCD3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D5042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E801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BF09E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FA99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6DFD8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4FBF0D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787DF44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206B41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6A3D8E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A5D025D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928C90E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60573C8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316A734" w:rsidR="003149D6" w:rsidRPr="002942BF" w:rsidRDefault="004D466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8CDF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6BF81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C82A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3070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CB5DA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A379B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71929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F426DAF" w:rsidR="003149D6" w:rsidRPr="002942BF" w:rsidRDefault="004D46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5EC4908" w:rsidR="003149D6" w:rsidRPr="002942BF" w:rsidRDefault="004D46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1E414FB" w:rsidR="003149D6" w:rsidRPr="002942BF" w:rsidRDefault="004D46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B983B38" w:rsidR="003149D6" w:rsidRPr="002942BF" w:rsidRDefault="004D46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FD203D" w:rsidR="003149D6" w:rsidRPr="002942BF" w:rsidRDefault="004D46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C58E28" w:rsidR="003149D6" w:rsidRPr="002942BF" w:rsidRDefault="004D466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FC3FBC7" w:rsidR="003149D6" w:rsidRPr="002942BF" w:rsidRDefault="004D466A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767A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4BA89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60585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249B0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3CA847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EB7C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9EEB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6ADC09A" w:rsidR="003149D6" w:rsidRPr="002942BF" w:rsidRDefault="004D466A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5B39A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21DF32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DD4A1A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39209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7FBE0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E8B08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2C2C95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62B9C7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205A69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4A89B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489DD4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4E69FB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6D2E7F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4D466A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