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F160C" w:rsidR="00FD3806" w:rsidRPr="00A72646" w:rsidRDefault="00FA68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AC34D" w:rsidR="00FD3806" w:rsidRPr="002A5E6C" w:rsidRDefault="00FA68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6B41B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EE504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89378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C0B6F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2A84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11E01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0330" w:rsidR="00B87ED3" w:rsidRPr="00AF0D95" w:rsidRDefault="00FA68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638C2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047F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F3646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AE2B2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5EB27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56E06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7C637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C3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E5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E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8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F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8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EF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D3F6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2AFF8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60E9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9EE0B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C5C1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A745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80D10" w:rsidR="00B87ED3" w:rsidRPr="00AF0D95" w:rsidRDefault="00FA68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E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D6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E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EA105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197E2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E7508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28E00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9B26C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4E6A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261B5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C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A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6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3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14B4A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68E0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B23F4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6BDEE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C1CD7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68759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8CB1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2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1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1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2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6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2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B3F9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5EB8" w:rsidR="00B87ED3" w:rsidRPr="00AF0D95" w:rsidRDefault="00FA68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B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993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3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2B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D8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C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C7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392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A683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