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2C3A" w:rsidR="0061148E" w:rsidRPr="0035681E" w:rsidRDefault="00331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DD3B" w:rsidR="0061148E" w:rsidRPr="0035681E" w:rsidRDefault="00331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79AF2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719EA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3B1E5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8EA2C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DDA19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0248B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33447" w:rsidR="00CD0676" w:rsidRPr="00944D28" w:rsidRDefault="00331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3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AF393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D1EBD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93E49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C962D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2B574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A78BA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7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F1045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3C54C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D7246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697D5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059AF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8E15A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45FA6" w:rsidR="00B87ED3" w:rsidRPr="00944D28" w:rsidRDefault="0033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78EC8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9495E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52875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057EA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E900A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C0825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78433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41299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BA1BC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D549C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DF702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8F726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575E9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CF669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0F0A3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A9E0D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A80D3" w:rsidR="00B87ED3" w:rsidRPr="00944D28" w:rsidRDefault="0033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4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8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2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1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ACF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