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5799" w:rsidR="0061148E" w:rsidRPr="0035681E" w:rsidRDefault="00F37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47A2" w:rsidR="0061148E" w:rsidRPr="0035681E" w:rsidRDefault="00F37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8E47B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158B5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80BE9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89809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3B1FF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D9F83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1C029" w:rsidR="00CD0676" w:rsidRPr="00944D28" w:rsidRDefault="00F37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0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4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670CB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E8789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39BBA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CD521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EE636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D821F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EDDB1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08817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C9768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33427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FC403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6479" w:rsidR="00B87ED3" w:rsidRPr="00944D28" w:rsidRDefault="00F3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CF53D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402A9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2BBDA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14834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CCDE6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9D206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A459F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609D0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509C5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C00B7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A9695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A97F9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3D8A0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AB34D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4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046F9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5D765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DAFE4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B2A6E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7E714" w:rsidR="00B87ED3" w:rsidRPr="00944D28" w:rsidRDefault="00F3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D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6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5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