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2D50" w:rsidR="0061148E" w:rsidRPr="0035681E" w:rsidRDefault="008B6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F6566" w:rsidR="0061148E" w:rsidRPr="0035681E" w:rsidRDefault="008B6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5C93F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82708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3D3B0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80E5E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94939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E26D1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553F1" w:rsidR="00CD0676" w:rsidRPr="00944D28" w:rsidRDefault="008B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1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B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2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AEEBE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AEDB6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4CCBE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C3CE7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1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92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D60AE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2289E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C68CC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DD4DF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BE8E7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29761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E695C" w:rsidR="00B87ED3" w:rsidRPr="00944D28" w:rsidRDefault="008B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45337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34A71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FA38A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CB1AC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1AC78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53726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4DB11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9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4E9D0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6344C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609EA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0BC08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EF4AD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D664F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46E6F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A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446D1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00F8F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B656B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4AF4C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E85C5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C4F88" w:rsidR="00B87ED3" w:rsidRPr="00944D28" w:rsidRDefault="008B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2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CEA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