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33ACD" w:rsidR="00FD3806" w:rsidRPr="00A72646" w:rsidRDefault="007372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B435E" w:rsidR="00FD3806" w:rsidRPr="002A5E6C" w:rsidRDefault="007372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3D291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F0AA1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3FEA5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994F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1F44D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2F1D3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9F4A" w:rsidR="00B87ED3" w:rsidRPr="00AF0D95" w:rsidRDefault="007372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3B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26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1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CF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25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8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151B5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A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2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D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A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06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4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058B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5111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D5452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9EAC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88B07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723B3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B2580" w:rsidR="00B87ED3" w:rsidRPr="00AF0D95" w:rsidRDefault="007372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0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6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A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FCEBE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8E629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4143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A6D4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5913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680D3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B488B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0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0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C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7503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7D0D8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1AF3D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878F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FE2EC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57D5B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890BD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F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7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DDA7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8DA10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244C9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7F88F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81A1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A0E01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7764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1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E38AB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52221" w:rsidR="00B87ED3" w:rsidRPr="00AF0D95" w:rsidRDefault="007372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30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89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60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C5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1A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40C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DB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C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1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1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C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57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3D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72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2B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