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87001" w:rsidR="00380DB3" w:rsidRPr="0068293E" w:rsidRDefault="00D95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B6D67" w:rsidR="00380DB3" w:rsidRPr="0068293E" w:rsidRDefault="00D95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777B4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446CF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06C81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C395A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12DDB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31989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04E7B" w:rsidR="00240DC4" w:rsidRPr="00B03D55" w:rsidRDefault="00D95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0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57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6C413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9E98C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EF5DC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B93F9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0197F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4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2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D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1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A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8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E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C7FE1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2FF83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84ECD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AF477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02EAB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29FE4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F0485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2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1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4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1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B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C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D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69374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A0AD1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94149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BF1AF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12505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A6C39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2898E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3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A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3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6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6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3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36265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569D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8DA9C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B187E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5EAEA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6A10D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B9B4E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2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A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7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7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1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87808" w:rsidR="001835FB" w:rsidRPr="00DA1511" w:rsidRDefault="00D95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1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3F42A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17360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5AD52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6D4F3" w:rsidR="009A6C64" w:rsidRPr="00730585" w:rsidRDefault="00D9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8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9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93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A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4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7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4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9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4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6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FDA" w:rsidRPr="00B537C7" w:rsidRDefault="00D95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95FD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