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B055" w:rsidR="0061148E" w:rsidRPr="000C582F" w:rsidRDefault="00020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0ABC" w:rsidR="0061148E" w:rsidRPr="000C582F" w:rsidRDefault="00020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9E3CA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B1FCF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68A46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D3377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6DFE1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BFDAE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259E1" w:rsidR="00B87ED3" w:rsidRPr="000C582F" w:rsidRDefault="00020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EC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C3A71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57B89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0664B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0C2C9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8E688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BCFFC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D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0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1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5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D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C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2E48A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B7203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896E8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156EF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7DCF8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4789C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E1611" w:rsidR="00B87ED3" w:rsidRPr="000C582F" w:rsidRDefault="00020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6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0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4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C29B2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62D79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E8894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BB238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3D2A5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3273B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7EA6B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E8CF" w:rsidR="00B87ED3" w:rsidRPr="000C582F" w:rsidRDefault="00020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0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967B1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6DCB2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452EC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99C5F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42A31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55EC1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0E905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0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7AD97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182A4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09AE7" w:rsidR="00B87ED3" w:rsidRPr="000C582F" w:rsidRDefault="00020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50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7E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C0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5F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7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