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1BDF" w:rsidR="0061148E" w:rsidRPr="00944D28" w:rsidRDefault="00B64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B736" w:rsidR="0061148E" w:rsidRPr="004A7085" w:rsidRDefault="00B64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3D5E7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EC4C2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9A7B9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3C7BA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959DF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213EF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89B1" w:rsidR="00B87ED3" w:rsidRPr="00944D28" w:rsidRDefault="00B6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36EBB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EB9C0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0562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0FEE3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90276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4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68BC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2E14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5868D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D5BE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680A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36A13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BF8A" w:rsidR="00B87ED3" w:rsidRPr="00944D28" w:rsidRDefault="00B6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153C1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018D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4878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F192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91038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28F1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FB0C7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3C79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5D0B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BE4E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4CD19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601B8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F8D7B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C500B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3AD79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0E26D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E3B8E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B9C5B" w:rsidR="00B87ED3" w:rsidRPr="00944D28" w:rsidRDefault="00B6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D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5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3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