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E1DA" w:rsidR="0061148E" w:rsidRPr="00C61931" w:rsidRDefault="00716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39D7" w:rsidR="0061148E" w:rsidRPr="00C61931" w:rsidRDefault="00716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BEEEA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91989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6D542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284F1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F64FB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96120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984C8" w:rsidR="00B87ED3" w:rsidRPr="00944D28" w:rsidRDefault="00716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0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1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54EF8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8A49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61D72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7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B995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13E2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7BB7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A4A7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82F2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CECE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999E" w:rsidR="00B87ED3" w:rsidRPr="00944D28" w:rsidRDefault="00716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64E3" w:rsidR="00B87ED3" w:rsidRPr="00944D28" w:rsidRDefault="00716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F181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A2CE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71ADC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86A23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3A29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2BC7F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42333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F5AB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7CFB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2D84C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52B8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CFF4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9DFE5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833F7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8ADFA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AACC9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D6A9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3372D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C0572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51B42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1282" w:rsidR="00B87ED3" w:rsidRPr="00944D28" w:rsidRDefault="00716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