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C215" w:rsidR="00E220D7" w:rsidRPr="009939FE" w:rsidRDefault="005334C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2026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BE88B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9F01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96AE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E4E92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483C7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3368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38A1B" w:rsidR="00B87ED3" w:rsidRPr="009939FE" w:rsidRDefault="00533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275E56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FEE981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F4D142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B0BE52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263DF9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C85817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3FF562A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98C9B77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A84765A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313E343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D6B3128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14150EA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1B6AE61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261EEEC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E03B943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086D452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44429EE6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2C8B153E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0A1C0189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12E745A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0A2364E" w:rsidR="00165D1F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2C5573F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4A40DB4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FB23C66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18D97E3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766B1C7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FB2FDC9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9E7F8AE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5859CC0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493CCAB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8DFA37F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E9FBD13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FADCBAC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6C1C9FF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93B682F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6B7A1E7A" w:rsidR="00B87ED3" w:rsidRPr="009939FE" w:rsidRDefault="00533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46F0116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02D76ED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1DC2DA5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73FC92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4513A8F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1E45EB7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B67F97E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334C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