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784B5" w:rsidR="00FD3806" w:rsidRPr="00A72646" w:rsidRDefault="003E02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D4986" w:rsidR="00FD3806" w:rsidRPr="002A5E6C" w:rsidRDefault="003E02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78806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DE393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7BE1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A0ABF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5B1C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2E738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7E54" w:rsidR="00B87ED3" w:rsidRPr="00AF0D95" w:rsidRDefault="003E0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AE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35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4D3B6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43B7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52CC6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1618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50159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D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C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B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8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6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6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9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5D966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7075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5DE3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D8897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17F16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9456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AEEB7" w:rsidR="00B87ED3" w:rsidRPr="00AF0D95" w:rsidRDefault="003E0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8DEA2" w:rsidR="00B87ED3" w:rsidRPr="00AF0D95" w:rsidRDefault="003E0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C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31E41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112D0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E1C22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86C4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1878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B84C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72347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1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2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3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7C6DB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050B3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10FDF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5B181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E061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A428F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173B0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4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AA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01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33943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AE73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4D3B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EAF47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D2238" w:rsidR="00B87ED3" w:rsidRPr="00AF0D95" w:rsidRDefault="003E0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A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DF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8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BCB1" w:rsidR="00B87ED3" w:rsidRPr="00AF0D95" w:rsidRDefault="003E0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F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CB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2B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