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A6A0" w:rsidR="0061148E" w:rsidRPr="00944D28" w:rsidRDefault="006E7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2B87" w:rsidR="0061148E" w:rsidRPr="004A7085" w:rsidRDefault="006E7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73F27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6D7744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0E5D0B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47846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A35CA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33946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42995" w:rsidR="00AC6230" w:rsidRPr="00944D28" w:rsidRDefault="006E7B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7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C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9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E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F6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A5A7D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30E01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A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C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2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AF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33F4D" w:rsidR="00B87ED3" w:rsidRPr="00944D28" w:rsidRDefault="006E7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3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ACCFC6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7AC75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7C0675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A7D3A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08F9E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2DDC6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AF779" w:rsidR="00B87ED3" w:rsidRPr="00944D28" w:rsidRDefault="006E7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3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4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AAF27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C0107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1C38C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4B69C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EADDAE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B974F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97755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E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E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7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83705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BC26F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4ED28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EC1AFC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35924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8B6C4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FAAFC2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4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F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6D58AA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5940FD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AF568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53F1A7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1B4D95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CE2C3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66461B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F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E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C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F3EC4A" w:rsidR="00B87ED3" w:rsidRPr="00944D28" w:rsidRDefault="006E7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6C6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1D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0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E8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D9D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8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C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0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9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6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C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8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7B86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