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6841" w:rsidR="0061148E" w:rsidRPr="0035681E" w:rsidRDefault="00C23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FA47" w:rsidR="0061148E" w:rsidRPr="0035681E" w:rsidRDefault="00C23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E60B7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7372C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FD5B5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AB293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6A6B1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E9622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D816B" w:rsidR="00CD0676" w:rsidRPr="00944D28" w:rsidRDefault="00C2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2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0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4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55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675D0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8FCEC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C1335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135B" w:rsidR="00B87ED3" w:rsidRPr="00944D28" w:rsidRDefault="00C2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B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EC149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880DA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39CB6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E1E17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D1386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EC62A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9E9A1" w:rsidR="00B87ED3" w:rsidRPr="00944D28" w:rsidRDefault="00C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D12EE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51964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AF8E3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9B264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FA7E0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CE128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E7AE5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9845E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49E74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6F77D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05E2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057A4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9F76B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FA7E7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CCED6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72308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67F67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44330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85F67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EDE9F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3527C" w:rsidR="00B87ED3" w:rsidRPr="00944D28" w:rsidRDefault="00C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F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