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83A43" w:rsidR="0061148E" w:rsidRPr="000C582F" w:rsidRDefault="00607F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D390" w:rsidR="0061148E" w:rsidRPr="000C582F" w:rsidRDefault="00607F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A719D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C2CAD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994BC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0E88F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455B1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DA860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64F53" w:rsidR="00B87ED3" w:rsidRPr="000C582F" w:rsidRDefault="00607F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61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5A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E5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1ABCD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359BA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5670E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297A6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8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9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C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F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4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08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5D064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968FF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12DD6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A1D98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8E269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BE778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222A7" w:rsidR="00B87ED3" w:rsidRPr="000C582F" w:rsidRDefault="00607F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3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EF055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A6DCA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2E5F1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9F6D4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503F2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B8110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33C3A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C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8D3D3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6D167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092A1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9FB8E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8F4DC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D93EE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2CA9B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B0C13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6E3CB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90C59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C10D9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EF016" w:rsidR="00B87ED3" w:rsidRPr="000C582F" w:rsidRDefault="00607F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F1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01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F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D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5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F9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