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9ACF" w:rsidR="0061148E" w:rsidRPr="00C834E2" w:rsidRDefault="00C31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EB48" w:rsidR="0061148E" w:rsidRPr="00C834E2" w:rsidRDefault="00C31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E8D2A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02DD8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9EFEC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E127E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1212D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CED0D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6F32D" w:rsidR="00B87ED3" w:rsidRPr="00944D28" w:rsidRDefault="00C3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2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B581C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3D0D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68B8A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9B165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3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CEADE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EE12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F130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E73CD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DA8FF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A1F26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E358" w:rsidR="00B87ED3" w:rsidRPr="00944D28" w:rsidRDefault="00C3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9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AB0D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7CEFB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A0E50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ACF6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D23BB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D596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E6842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27332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D85C7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4E25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4F142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DB8D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48241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AE3DA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C26A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C8C1D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D112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701E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0AB2" w:rsidR="00B87ED3" w:rsidRPr="00944D28" w:rsidRDefault="00C3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E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4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31DC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