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BACD" w:rsidR="0061148E" w:rsidRPr="00177744" w:rsidRDefault="00E56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4312" w:rsidR="0061148E" w:rsidRPr="00177744" w:rsidRDefault="00E56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83DE4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8A6A8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4BA79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4E580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1E16A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891F9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62CFE" w:rsidR="00983D57" w:rsidRPr="00177744" w:rsidRDefault="00E56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CE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72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B0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7D0E7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DB6A8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5D045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5007B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D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E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9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5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5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3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0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A8239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E7E71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7CD23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BBE60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1D423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5C647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ABBA5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2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5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5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3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4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4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D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5E2A5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943EE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AF95F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EBB21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31D44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0C790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CC444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4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F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D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D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6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4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2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BA1CA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97B3C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B3CE6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22C6E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83E1C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6AA95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ACD5B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A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9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C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F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3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B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4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5B129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DD1EE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BFAA5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FFE7D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6E9EE" w:rsidR="00B87ED3" w:rsidRPr="00177744" w:rsidRDefault="00E56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A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2D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A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B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B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2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9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A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3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