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CED03" w:rsidR="00C34772" w:rsidRPr="0026421F" w:rsidRDefault="00CA7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675DA" w:rsidR="00C34772" w:rsidRPr="00D339A1" w:rsidRDefault="00CA7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4C0B5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791A9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E310F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81427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0E0FC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904A1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99506" w:rsidR="002A7340" w:rsidRPr="00CD56BA" w:rsidRDefault="00CA7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D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4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DC3F6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F4771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4E566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8DA11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88A7F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0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A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3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47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1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2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5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83172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E1C5A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A1B98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6CECC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9CF77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D9CED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0B30A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D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2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1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8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8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A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1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56EDC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0D01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10B93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282E5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EEFBF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7A954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DE808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A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F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5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4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0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7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B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CBA07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E80E5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FF2A5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3E7CB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0D00E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211F1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B9646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9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3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C7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0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A8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72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0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9726F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90F43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92007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F971A" w:rsidR="009A6C64" w:rsidRPr="00730585" w:rsidRDefault="00CA7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B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4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F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7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B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E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9889F" w:rsidR="001835FB" w:rsidRPr="000307EE" w:rsidRDefault="00CA7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E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D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0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89C" w:rsidRPr="00B537C7" w:rsidRDefault="00CA7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890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89C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