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D2009" w:rsidR="00380DB3" w:rsidRPr="0068293E" w:rsidRDefault="003244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5B70C" w:rsidR="00380DB3" w:rsidRPr="0068293E" w:rsidRDefault="003244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3B34A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D546C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BC575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1BFD9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60A1B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5A31C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03A65" w:rsidR="00240DC4" w:rsidRPr="00B03D55" w:rsidRDefault="00324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C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E6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0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D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422E7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65EEE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77982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5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8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B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7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B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4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D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34E1A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EA396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4A15E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8A0BE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091F7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8CDCB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175A4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8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6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F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B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C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B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B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4D3DB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B9D92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1A418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8D9EB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6F110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EB6D6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7CE1A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0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8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1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C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A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8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A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E62B5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8274D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44305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A4B7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3B7E8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28D5D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E2436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D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8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B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8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3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5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6D05C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1EEA2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3D00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0C87F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BB42D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AE999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91BC5" w:rsidR="009A6C64" w:rsidRPr="00730585" w:rsidRDefault="00324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4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C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8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8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C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0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B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47D" w:rsidRPr="00B537C7" w:rsidRDefault="00324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4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