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FD337" w:rsidR="00380DB3" w:rsidRPr="0068293E" w:rsidRDefault="00710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1D72C" w:rsidR="00380DB3" w:rsidRPr="0068293E" w:rsidRDefault="00710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C80C1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75FDD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30E0D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BDE4E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83B0D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6DA1B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EFB38" w:rsidR="00240DC4" w:rsidRPr="00B03D55" w:rsidRDefault="0071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8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A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2A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6A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78CB4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08562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6F47C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9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4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9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4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D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9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D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8FA81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F7D2A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08143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74054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2F7FD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FFBD5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28B5C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E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1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B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B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0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C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9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66E12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0E50B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A86DF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FDABD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FDDC9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421C2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3F0E7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9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F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4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7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C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F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D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1F16A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0F504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26B9C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0A42B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BBBA8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FC09F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430E9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7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4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7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6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A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D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5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9D7B0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2B6D1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7284F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7EB15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AEF66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03930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E4F23" w:rsidR="009A6C64" w:rsidRPr="00730585" w:rsidRDefault="0071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4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C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2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2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E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E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E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011" w:rsidRPr="00B537C7" w:rsidRDefault="0071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01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