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C7B9" w:rsidR="005D3B8C" w:rsidRPr="00CD38F1" w:rsidRDefault="006E3C6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6BA64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4EF4E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12627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8DEB7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0D52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AF6F0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91CD" w:rsidR="00725A6F" w:rsidRPr="00BB71D6" w:rsidRDefault="006E3C6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D1A681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282371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D5127F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B05454A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EF92277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FB2687A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680E3FE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6B7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D05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568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14A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0F8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D44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5B3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76A8847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B2936E6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D26C2D1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2F93DE4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2A6CFB3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2324E44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9F2BA55" w:rsidR="00B87ED3" w:rsidRPr="00BB71D6" w:rsidRDefault="006E3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09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D2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A1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0D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E8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31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15D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03720E6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4F5EAFF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E1A7B09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2F540E3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FA71939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2DFDA46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EEB647F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D4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53B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D9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0F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F4B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80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490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DCE9064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572E7B0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E28A74C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BDC26F6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45FC358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4F807A7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4FA8D21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2C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14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00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7F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DD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A4D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250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9CA982E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F0A5669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759C1A2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3B51E39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5A4999C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E6A00D4" w:rsidR="00B87ED3" w:rsidRPr="00BB71D6" w:rsidRDefault="006E3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C33B33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14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C6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3A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2F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5D8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99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1C3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E3C6F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