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CEEA" w:rsidR="0061148E" w:rsidRPr="008F69F5" w:rsidRDefault="00D96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3A64" w:rsidR="0061148E" w:rsidRPr="008F69F5" w:rsidRDefault="00D96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3E2FB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60ED0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DA11C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F7FC5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B621D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56240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F6211" w:rsidR="00B87ED3" w:rsidRPr="008F69F5" w:rsidRDefault="00D9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0B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4A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BB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67688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9856D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C1617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C8992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90BC2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FC9F0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5D1A4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8E4B7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28A85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016EF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7D281" w:rsidR="00B87ED3" w:rsidRPr="008F69F5" w:rsidRDefault="00D9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410D0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7B60E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04C79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FA991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C346B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A0455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8F24E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31EFF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A89E0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F23C8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0434E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ACA5B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5C1A8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9E21A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6EF31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FB7AD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86527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95951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9CABB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E0CDC" w:rsidR="00B87ED3" w:rsidRPr="008F69F5" w:rsidRDefault="00D9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AE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5379" w:rsidR="00B87ED3" w:rsidRPr="00944D28" w:rsidRDefault="00D9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B9C2" w:rsidR="00B87ED3" w:rsidRPr="00944D28" w:rsidRDefault="00D9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9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2022-10-27T17:55:00.0000000Z</dcterms:modified>
</coreProperties>
</file>