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A111" w:rsidR="0061148E" w:rsidRPr="00944D28" w:rsidRDefault="00F65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EF1D" w:rsidR="0061148E" w:rsidRPr="004A7085" w:rsidRDefault="00F65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F1C3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DF683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08E76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84A62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4CD3E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65582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0D372" w:rsidR="00B87ED3" w:rsidRPr="00944D28" w:rsidRDefault="00F6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2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FBC6F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E2B2A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45417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4D84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B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7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2197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ED25E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F3A7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B6D9D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310FA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90993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D2F99" w:rsidR="00B87ED3" w:rsidRPr="00944D28" w:rsidRDefault="00F6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9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67D49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6932C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77E5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63D2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1E517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107AA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618A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63BF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DA455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75A75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FD08C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32427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B38A2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182CD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6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2424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994FC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30DF1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3325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FF72D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636A3" w:rsidR="00B87ED3" w:rsidRPr="00944D28" w:rsidRDefault="00F6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5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B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