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1A302" w:rsidR="00061896" w:rsidRPr="005F4693" w:rsidRDefault="00C64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2E093" w:rsidR="00061896" w:rsidRPr="00E407AC" w:rsidRDefault="00C64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11FD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7CB4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DBCF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2960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2A9A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3F621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0373" w:rsidR="00FC15B4" w:rsidRPr="00D11D17" w:rsidRDefault="00C6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8AFE2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416E2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4BF5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EFB5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B053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0F97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8088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0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E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C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A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2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3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6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DCB9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052A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9D9C1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A54BA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C4F1D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6510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059C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7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6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3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1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3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F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7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55D1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95E3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7CDB5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3A06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C0CA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99E7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835E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E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B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B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2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2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3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3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C6E3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44F8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39A0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9839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05E1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3156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6CE9F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E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B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4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5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2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8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1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D525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05A26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1091F" w:rsidR="009A6C64" w:rsidRPr="00C2583D" w:rsidRDefault="00C6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3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3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F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7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4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D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E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1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7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