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2C91C" w:rsidR="00C34772" w:rsidRPr="0026421F" w:rsidRDefault="008F29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0B9D71" w:rsidR="00C34772" w:rsidRPr="00D339A1" w:rsidRDefault="008F29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3798A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F9BEA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84CAF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DFEA4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0260D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931B4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33C2B" w:rsidR="002A7340" w:rsidRPr="00CD56BA" w:rsidRDefault="008F29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22C28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E17F6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80523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3305C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4C8A5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9B1A7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A8C8C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4F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A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A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3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24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10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E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E7894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3FC0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F6B3E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DCAE5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9E829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C1F5F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4CE44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4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9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1D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D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C5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C2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9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952B3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C2687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541D5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60404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16E8F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B2B66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37A27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6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F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B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4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B5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C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1E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2BCCE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9C68C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C2579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28F4C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56478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6EC40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ABF38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22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2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6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0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B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2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6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F6968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7A684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5076F" w:rsidR="009A6C64" w:rsidRPr="00730585" w:rsidRDefault="008F2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E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A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B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D0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B9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3B62E" w:rsidR="001835FB" w:rsidRPr="000307EE" w:rsidRDefault="008F29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AF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A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3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EC7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C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29A9" w:rsidRPr="00B537C7" w:rsidRDefault="008F2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5E3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8F29A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