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C954" w:rsidR="0061148E" w:rsidRPr="00C834E2" w:rsidRDefault="000E4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D0DA" w:rsidR="0061148E" w:rsidRPr="00C834E2" w:rsidRDefault="000E4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BF7BE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E390C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FB1DB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B3C18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F78F4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E043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F885" w:rsidR="00B87ED3" w:rsidRPr="00944D28" w:rsidRDefault="000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64B5F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0B6D9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8452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9C0B1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4F5A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BB59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45F9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6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4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4451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C257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A130B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D069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CF6B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B7924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BCE36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0DCC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4CD2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DA565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49B7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8263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8275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8820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5502E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90B9F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833DC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3D0E3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8AC9C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8C1A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F202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E99C9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DBDC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0643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3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C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1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