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F361D" w:rsidR="00380DB3" w:rsidRPr="0068293E" w:rsidRDefault="003B6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1EB5D" w:rsidR="00380DB3" w:rsidRPr="0068293E" w:rsidRDefault="003B6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CCDEB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E20F5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CFA60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96B06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31DBB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D7E90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B8056" w:rsidR="00240DC4" w:rsidRPr="00B03D55" w:rsidRDefault="003B6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F4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87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41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9A59D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113DA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F8E47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61CA3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4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B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D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3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3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2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5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B0DBB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180F2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E668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82692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415B6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5C90A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6F9CD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A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C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E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C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1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E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A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CB42F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7D8FE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63573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8B9EA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D37AE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BD939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96055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9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C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D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1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D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9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1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F3997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A2BDA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80AE9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E3906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2DDB8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EEBF0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EE469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1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1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7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E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0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E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D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06E71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0BE6E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85B86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CCEB5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B971C" w:rsidR="009A6C64" w:rsidRPr="00730585" w:rsidRDefault="003B6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7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C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9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6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C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2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0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3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9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1DB" w:rsidRPr="00B537C7" w:rsidRDefault="003B6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B61D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