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A314C" w:rsidR="00061896" w:rsidRPr="005F4693" w:rsidRDefault="007407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BCEA27" w:rsidR="00061896" w:rsidRPr="00E407AC" w:rsidRDefault="007407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6F62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F62D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DEB6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CA6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4CB9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21F8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7C6D" w:rsidR="00FC15B4" w:rsidRPr="00D11D17" w:rsidRDefault="00740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331F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CBB3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C23C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E59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6BE1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C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0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00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20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8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5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E5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0448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625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69A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0C95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D00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CAE9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DBE7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8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E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7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1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F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0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E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2331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3A94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CE4F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D4AC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6711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61E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80E4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D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23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7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7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A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9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9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352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AEAC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378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F158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601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3EA3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069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5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1D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4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2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6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64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8AF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3109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70B9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A111" w:rsidR="009A6C64" w:rsidRPr="00C2583D" w:rsidRDefault="00740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3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4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E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7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69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B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5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7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F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