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A11A" w:rsidR="0061148E" w:rsidRPr="000C582F" w:rsidRDefault="00851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7196" w:rsidR="0061148E" w:rsidRPr="000C582F" w:rsidRDefault="00851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F81F7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3B28D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06AC1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EEF2F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2429D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CA719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AC381" w:rsidR="00B87ED3" w:rsidRPr="000C582F" w:rsidRDefault="00851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56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38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2A209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CAA4C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F57BF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9A026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7DCC3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7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1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0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3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A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F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66F0A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F7BB3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67036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501EB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F5C0C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AFCC6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816CC" w:rsidR="00B87ED3" w:rsidRPr="000C582F" w:rsidRDefault="00851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8F2C4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C55EF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E7165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E2629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ABEEF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AAF8C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44A8B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C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2324A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A439B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60670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BFFD0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F3174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EB6EE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28535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B224" w:rsidR="00B87ED3" w:rsidRPr="000C582F" w:rsidRDefault="00851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2AB09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E8069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FCC84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2E707" w:rsidR="00B87ED3" w:rsidRPr="000C582F" w:rsidRDefault="00851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56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AA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44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0A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2024-06-15T11:47:00.0000000Z</dcterms:modified>
</coreProperties>
</file>