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B68D" w:rsidR="0061148E" w:rsidRPr="00C834E2" w:rsidRDefault="006E76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A2385" w:rsidR="0061148E" w:rsidRPr="00C834E2" w:rsidRDefault="006E76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74A5C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EDA13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8694C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E72C2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71C57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156DE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C5987" w:rsidR="00B87ED3" w:rsidRPr="00944D28" w:rsidRDefault="006E76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16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EE7A4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8AFA5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CEB6F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CAAF2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6C41D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A5594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1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3A1E" w:rsidR="00B87ED3" w:rsidRPr="00944D28" w:rsidRDefault="006E7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1B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1DB5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8861F6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E2119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B0E42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B474E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378DF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D765A" w:rsidR="00B87ED3" w:rsidRPr="00944D28" w:rsidRDefault="006E7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C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2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B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E8A5F0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360E5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E28D3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DA59E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A6FDA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84660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887A1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2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0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1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7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D4113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27403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01A05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4AE01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895F8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C2152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85C34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6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95C8C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79D87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E51CD" w:rsidR="00B87ED3" w:rsidRPr="00944D28" w:rsidRDefault="006E7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1D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A4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A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1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2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6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76E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