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C32C" w:rsidR="0061148E" w:rsidRPr="00C834E2" w:rsidRDefault="00761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F895" w:rsidR="0061148E" w:rsidRPr="00C834E2" w:rsidRDefault="00761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38F9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ECE93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65604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42601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9DA3F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C8D0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9773" w:rsidR="00B87ED3" w:rsidRPr="00944D28" w:rsidRDefault="007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D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8DA76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1E318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1BDA8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08F79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F5918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32C53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C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5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7DC33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A99F8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2FAB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DC69F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32EAB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C4CF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66EA6" w:rsidR="00B87ED3" w:rsidRPr="00944D28" w:rsidRDefault="007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FC16" w:rsidR="00B87ED3" w:rsidRPr="00944D28" w:rsidRDefault="0076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B9E05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1521E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79AB5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FD2B7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B2EC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4FD7B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12E6A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FE347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9AC7B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1C3AE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A0F8F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ED3EF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C9675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55B27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81131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DFA12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4CB3C" w:rsidR="00B87ED3" w:rsidRPr="00944D28" w:rsidRDefault="007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A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F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5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2024-06-15T16:18:00.0000000Z</dcterms:modified>
</coreProperties>
</file>