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CAC79" w:rsidR="0061148E" w:rsidRPr="0035681E" w:rsidRDefault="009D72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AF092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9B5486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F0DE3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E3E5BF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C7040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8FCB0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AC1E6" w:rsidR="00CD0676" w:rsidRPr="00944D28" w:rsidRDefault="009D72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ED6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6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01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82F60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B865B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684B2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72434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4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B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4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E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E4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D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4D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F708C7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A33C2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F51C5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CB7DF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AE66CD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CA6372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971C49" w:rsidR="00B87ED3" w:rsidRPr="00944D28" w:rsidRDefault="009D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8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0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A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5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1685D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9FC4C3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D12DC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9999F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559580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98549A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47F2B5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9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7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A7CC62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6FCBE9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2F5D4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CC129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25DEC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28766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417243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8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E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9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9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E059D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AF7AD1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57C56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CDD132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D41BD1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05C95" w:rsidR="00B87ED3" w:rsidRPr="00944D28" w:rsidRDefault="009D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D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F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C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C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1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9D720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2022-10-11T20:08:00.0000000Z</dcterms:modified>
</coreProperties>
</file>