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E1853" w:rsidR="00FD3806" w:rsidRPr="00A72646" w:rsidRDefault="005E34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02DBC0" w:rsidR="00FD3806" w:rsidRPr="002A5E6C" w:rsidRDefault="005E34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C0426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8275F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EAD2E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56F85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9E4A2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BDADE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93EB5" w:rsidR="00B87ED3" w:rsidRPr="00AF0D95" w:rsidRDefault="005E3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80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A7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CB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E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D8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42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D82A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4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0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D9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E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F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B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84DF2" w:rsidR="00B87ED3" w:rsidRPr="00AF0D95" w:rsidRDefault="005E347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E117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0B23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3E864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91BF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33E9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1FAC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1F3F" w:rsidR="00B87ED3" w:rsidRPr="00AF0D95" w:rsidRDefault="005E3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F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1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7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2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C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A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4F4B7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3B64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55F41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1FEF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9015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3AF6F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852C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5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1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C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FEB4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85EF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B8FFD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1DFB5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7A18F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C8B24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5CAF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2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1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B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F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B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A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F7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DC9E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20548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3DAD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1939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E963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4DB9C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62929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4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4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B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F8CDA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DEFDC" w:rsidR="00B87ED3" w:rsidRPr="00AF0D95" w:rsidRDefault="005E3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31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37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9F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4B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C6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0B7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D7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F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3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4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BC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8F2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347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