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C76C" w:rsidR="0061148E" w:rsidRPr="00944D28" w:rsidRDefault="00626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AED6" w:rsidR="0061148E" w:rsidRPr="004A7085" w:rsidRDefault="00626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1E81C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A621D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6CFEB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4C196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2E2FF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C4C6B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6963B" w:rsidR="00AC6230" w:rsidRPr="00944D28" w:rsidRDefault="006262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3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B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0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1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6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D95C3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8C703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0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435E" w:rsidR="00B87ED3" w:rsidRPr="00944D28" w:rsidRDefault="00626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7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4720D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288E4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F29D7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81831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1C156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944E7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C840A" w:rsidR="00B87ED3" w:rsidRPr="00944D28" w:rsidRDefault="0062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04AD2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FE6E9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7CEFD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78D78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2DC00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A455A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B0DD8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A38CA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1722B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A6DBE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B1759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E4639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20A9E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17B6D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92941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68075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9717F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5CFF4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3EA41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2AC04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C5B5F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60AB7" w:rsidR="00B87ED3" w:rsidRPr="00944D28" w:rsidRDefault="0062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B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3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8B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30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6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310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5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9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2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26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0DD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