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155B" w:rsidR="0061148E" w:rsidRPr="00C834E2" w:rsidRDefault="00033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F0AD" w:rsidR="0061148E" w:rsidRPr="00C834E2" w:rsidRDefault="00033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4E9F8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F1FE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1495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51F96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373D8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C25F4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0449" w:rsidR="00B87ED3" w:rsidRPr="00944D28" w:rsidRDefault="000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B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025B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665A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238D4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CDCF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DB1C2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5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1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CB72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ECAEA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9023A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379AE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DD6A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5B856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AA844" w:rsidR="00B87ED3" w:rsidRPr="00944D28" w:rsidRDefault="000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2675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CD284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0B5E8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42085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910B5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8AD6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D523B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DB7B3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08AB4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8D0D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39B7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EF05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947A5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351E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EDEEC" w:rsidR="00B87ED3" w:rsidRPr="00944D28" w:rsidRDefault="00033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570B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9388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7976B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49E3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86DC6" w:rsidR="00B87ED3" w:rsidRPr="00944D28" w:rsidRDefault="000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9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E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